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  <w:r>
        <w:rPr>
          <w:rFonts w:hint="eastAsia" w:ascii="宋体" w:hAnsi="宋体"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4A4A4A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4A4A4A"/>
          <w:kern w:val="0"/>
          <w:sz w:val="32"/>
          <w:szCs w:val="32"/>
        </w:rPr>
        <w:t>江西农业大学研究生</w:t>
      </w:r>
      <w:r>
        <w:rPr>
          <w:rFonts w:hint="eastAsia" w:ascii="宋体" w:hAnsi="宋体" w:cs="宋体"/>
          <w:b/>
          <w:color w:val="4A4A4A"/>
          <w:kern w:val="0"/>
          <w:sz w:val="32"/>
          <w:szCs w:val="32"/>
          <w:lang w:eastAsia="zh-CN"/>
        </w:rPr>
        <w:t>学术成果奖励申请表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4A4A4A"/>
          <w:kern w:val="0"/>
          <w:sz w:val="32"/>
          <w:szCs w:val="32"/>
          <w:lang w:eastAsia="zh-CN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99"/>
        <w:gridCol w:w="224"/>
        <w:gridCol w:w="841"/>
        <w:gridCol w:w="345"/>
        <w:gridCol w:w="686"/>
        <w:gridCol w:w="964"/>
        <w:gridCol w:w="285"/>
        <w:gridCol w:w="915"/>
        <w:gridCol w:w="180"/>
        <w:gridCol w:w="1245"/>
        <w:gridCol w:w="240"/>
        <w:gridCol w:w="390"/>
        <w:gridCol w:w="151"/>
        <w:gridCol w:w="584"/>
        <w:gridCol w:w="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院所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本人中国工商银行卡号</w:t>
            </w:r>
          </w:p>
        </w:tc>
        <w:tc>
          <w:tcPr>
            <w:tcW w:w="5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学术论文业绩材料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卷、页码等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是否为第一作者、第一单位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刊物级别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影响因子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其他业绩材料说明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83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</w:trPr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3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年    月    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3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20" w:firstLineChars="20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1260" w:firstLineChars="60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</w:rPr>
        <w:t>1、此表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长度不够，可以加行，须</w:t>
      </w:r>
      <w:r>
        <w:rPr>
          <w:rFonts w:hint="eastAsia" w:asciiTheme="minorEastAsia" w:hAnsiTheme="minorEastAsia" w:eastAsiaTheme="minorEastAsia" w:cstheme="minorEastAsia"/>
          <w:sz w:val="24"/>
        </w:rPr>
        <w:t>双面打印，填写时不准改变表格样式</w:t>
      </w:r>
      <w:r>
        <w:rPr>
          <w:rFonts w:hint="eastAsia" w:asciiTheme="minorEastAsia" w:hAnsiTheme="minorEastAsia" w:cstheme="minor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论文发表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发表时间、卷、页码等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需按照参考文献的引用格式</w:t>
      </w:r>
      <w:r>
        <w:rPr>
          <w:rFonts w:hint="eastAsia" w:asciiTheme="minorEastAsia" w:hAnsiTheme="minorEastAsia" w:cstheme="minorEastAsia"/>
          <w:sz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写</w:t>
      </w:r>
      <w:r>
        <w:rPr>
          <w:rFonts w:hint="eastAsia" w:asciiTheme="minorEastAsia" w:hAnsiTheme="minorEastAsia" w:cstheme="minorEastAsia"/>
          <w:sz w:val="24"/>
          <w:lang w:eastAsia="zh-CN"/>
        </w:rPr>
        <w:t>，国内中文期刊不需要填写影响因子；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刊物级别：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ESI、SCI、SSCI、EI、A类、CSSCI核心版、北大中文核心、CSSCI扩展版等。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332AA"/>
    <w:multiLevelType w:val="singleLevel"/>
    <w:tmpl w:val="E6C332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7907"/>
    <w:rsid w:val="05B251E3"/>
    <w:rsid w:val="061B4C40"/>
    <w:rsid w:val="084A7B62"/>
    <w:rsid w:val="08F3039B"/>
    <w:rsid w:val="157C306E"/>
    <w:rsid w:val="1669054F"/>
    <w:rsid w:val="167B7907"/>
    <w:rsid w:val="16922871"/>
    <w:rsid w:val="1A3F1EA2"/>
    <w:rsid w:val="1A536506"/>
    <w:rsid w:val="1B2B3CF0"/>
    <w:rsid w:val="1C903013"/>
    <w:rsid w:val="1DEC14FD"/>
    <w:rsid w:val="1FD82BCD"/>
    <w:rsid w:val="21BF7558"/>
    <w:rsid w:val="2EC475ED"/>
    <w:rsid w:val="34E64033"/>
    <w:rsid w:val="37607E07"/>
    <w:rsid w:val="37A14BBB"/>
    <w:rsid w:val="43D53C55"/>
    <w:rsid w:val="44E5264A"/>
    <w:rsid w:val="45C7792F"/>
    <w:rsid w:val="467274DB"/>
    <w:rsid w:val="475649BD"/>
    <w:rsid w:val="4B3631C6"/>
    <w:rsid w:val="4B9568D9"/>
    <w:rsid w:val="4F0F3C0A"/>
    <w:rsid w:val="4FF33A55"/>
    <w:rsid w:val="56632C1B"/>
    <w:rsid w:val="5F4571CB"/>
    <w:rsid w:val="61615FE7"/>
    <w:rsid w:val="6A71065B"/>
    <w:rsid w:val="6D6F5F07"/>
    <w:rsid w:val="743A238C"/>
    <w:rsid w:val="74642BFB"/>
    <w:rsid w:val="74CB4088"/>
    <w:rsid w:val="7FB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2017-12-29T03:00:00Z</dcterms:created>
  <dc:creator>Administrator</dc:creator>
  <cp:lastModifiedBy>Administrator</cp:lastModifiedBy>
  <cp:lastPrinted>2017-12-29T03:14:00Z</cp:lastPrinted>
  <dcterms:modified xsi:type="dcterms:W3CDTF">2018-05-23T00:32:40Z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